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95879" w14:textId="77777777" w:rsidR="006905D3" w:rsidRPr="00E42430" w:rsidRDefault="006905D3" w:rsidP="006905D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bookmarkStart w:id="0" w:name="_Hlk229478402"/>
      <w:r w:rsidRPr="00E42430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C63DA19" w14:textId="77777777" w:rsidR="006905D3" w:rsidRPr="00E42430" w:rsidRDefault="006905D3" w:rsidP="006905D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0DB2B725" w14:textId="77777777" w:rsidR="006905D3" w:rsidRPr="00E42430" w:rsidRDefault="006905D3" w:rsidP="006905D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</w:p>
    <w:p w14:paraId="1C28B38D" w14:textId="77777777" w:rsidR="006905D3" w:rsidRPr="00E42430" w:rsidRDefault="006905D3" w:rsidP="006905D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տեքստը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հաստատված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գնահատող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հանձնաժողովի</w:t>
      </w:r>
    </w:p>
    <w:p w14:paraId="607CE909" w14:textId="77777777" w:rsidR="006905D3" w:rsidRPr="00E42430" w:rsidRDefault="006905D3" w:rsidP="006905D3">
      <w:pPr>
        <w:keepNext/>
        <w:jc w:val="center"/>
        <w:outlineLvl w:val="2"/>
        <w:rPr>
          <w:rFonts w:ascii="GHEA Grapalat" w:hAnsi="GHEA Grapalat"/>
          <w:b/>
          <w:bCs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20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26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թվականի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lang w:val="hy-AM" w:eastAsia="ru-RU"/>
        </w:rPr>
        <w:t>հուլիսի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lang w:val="hy-AM" w:eastAsia="ru-RU"/>
        </w:rPr>
        <w:t>02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-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թիվ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որոշմամբ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և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հրապարակվում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</w:p>
    <w:p w14:paraId="3304DCAE" w14:textId="77777777" w:rsidR="006905D3" w:rsidRPr="00E42430" w:rsidRDefault="006905D3" w:rsidP="006905D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lang w:val="af-ZA"/>
        </w:rPr>
        <w:t>«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Գնումների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մասին</w:t>
      </w:r>
      <w:r w:rsidRPr="00E42430">
        <w:rPr>
          <w:rFonts w:ascii="GHEA Grapalat" w:hAnsi="GHEA Grapalat"/>
          <w:b/>
          <w:lang w:val="af-ZA"/>
        </w:rPr>
        <w:t>»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ՀՀ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օրենքի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29-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րդ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հոդվածի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համաձայն</w:t>
      </w:r>
    </w:p>
    <w:p w14:paraId="5C92D3F4" w14:textId="77777777" w:rsidR="006905D3" w:rsidRPr="00E42430" w:rsidRDefault="006905D3" w:rsidP="006905D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</w:p>
    <w:p w14:paraId="07DA2231" w14:textId="77777777" w:rsidR="006905D3" w:rsidRPr="00E42430" w:rsidRDefault="006905D3" w:rsidP="006905D3">
      <w:pPr>
        <w:ind w:firstLine="720"/>
        <w:jc w:val="center"/>
        <w:rPr>
          <w:rFonts w:ascii="GHEA Grapalat" w:hAnsi="GHEA Grapalat"/>
          <w:i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 xml:space="preserve">Ընթացակարգի ծածկագիրը  </w:t>
      </w:r>
      <w:r w:rsidRPr="00F513A2">
        <w:rPr>
          <w:rFonts w:ascii="GHEA Grapalat" w:hAnsi="GHEA Grapalat"/>
          <w:b/>
          <w:bCs/>
          <w:sz w:val="22"/>
          <w:szCs w:val="22"/>
          <w:lang w:val="af-ZA"/>
        </w:rPr>
        <w:t>«ՌՀՀ-ԳՀԱՊՁԲ-26/36»</w:t>
      </w:r>
    </w:p>
    <w:p w14:paraId="565E7084" w14:textId="77777777" w:rsidR="006905D3" w:rsidRPr="00E42430" w:rsidRDefault="006905D3" w:rsidP="006905D3">
      <w:pPr>
        <w:keepNext/>
        <w:jc w:val="center"/>
        <w:outlineLvl w:val="2"/>
        <w:rPr>
          <w:rFonts w:ascii="GHEA Grapalat" w:hAnsi="GHEA Grapalat" w:cs="Sylfaen"/>
          <w:u w:val="single"/>
          <w:lang w:val="af-ZA" w:eastAsia="ru-RU"/>
        </w:rPr>
      </w:pPr>
    </w:p>
    <w:p w14:paraId="000F5312" w14:textId="77777777" w:rsidR="006905D3" w:rsidRDefault="006905D3" w:rsidP="006905D3">
      <w:pPr>
        <w:ind w:firstLine="720"/>
        <w:jc w:val="both"/>
        <w:rPr>
          <w:rFonts w:ascii="GHEA Grapalat" w:hAnsi="GHEA Grapalat" w:cs="Arial Armenian"/>
          <w:sz w:val="22"/>
          <w:szCs w:val="22"/>
          <w:lang w:val="af-ZA" w:eastAsia="ru-RU"/>
        </w:rPr>
      </w:pPr>
      <w:r w:rsidRPr="0053516C">
        <w:rPr>
          <w:rFonts w:ascii="GHEA Grapalat" w:hAnsi="GHEA Grapalat"/>
          <w:b/>
          <w:sz w:val="22"/>
          <w:szCs w:val="22"/>
          <w:lang w:val="af-ZA"/>
        </w:rPr>
        <w:t>ԲԿ ՄԿԿ Ռուս-Հայկական  համալսարան</w:t>
      </w:r>
      <w:r w:rsidRPr="0053516C">
        <w:rPr>
          <w:rFonts w:ascii="GHEA Grapalat" w:hAnsi="GHEA Grapalat"/>
          <w:b/>
          <w:sz w:val="22"/>
          <w:szCs w:val="22"/>
          <w:lang w:val="hy-AM"/>
        </w:rPr>
        <w:t>ի</w:t>
      </w:r>
      <w:r w:rsidRPr="0053516C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 </w:t>
      </w:r>
      <w:r w:rsidRPr="0053516C">
        <w:rPr>
          <w:rFonts w:ascii="GHEA Grapalat" w:hAnsi="GHEA Grapalat"/>
          <w:sz w:val="22"/>
          <w:szCs w:val="22"/>
          <w:lang w:val="hy-AM" w:eastAsia="ru-RU"/>
        </w:rPr>
        <w:t xml:space="preserve">կարիքների համար </w:t>
      </w:r>
      <w:proofErr w:type="spellStart"/>
      <w:r w:rsidRPr="0053516C">
        <w:rPr>
          <w:rFonts w:ascii="GHEA Grapalat" w:hAnsi="GHEA Grapalat" w:cs="Sylfaen"/>
          <w:b/>
          <w:sz w:val="22"/>
          <w:szCs w:val="22"/>
        </w:rPr>
        <w:t>համակարգչային</w:t>
      </w:r>
      <w:proofErr w:type="spellEnd"/>
      <w:r w:rsidRPr="0053516C">
        <w:rPr>
          <w:rFonts w:ascii="GHEA Grapalat" w:hAnsi="GHEA Grapalat" w:cs="Sylfaen"/>
          <w:b/>
          <w:sz w:val="22"/>
          <w:szCs w:val="22"/>
          <w:lang w:val="af-ZA"/>
        </w:rPr>
        <w:t xml:space="preserve">, </w:t>
      </w:r>
      <w:proofErr w:type="spellStart"/>
      <w:r w:rsidRPr="0053516C">
        <w:rPr>
          <w:rFonts w:ascii="GHEA Grapalat" w:hAnsi="GHEA Grapalat" w:cs="Sylfaen"/>
          <w:b/>
          <w:sz w:val="22"/>
          <w:szCs w:val="22"/>
        </w:rPr>
        <w:t>ձայնային</w:t>
      </w:r>
      <w:proofErr w:type="spellEnd"/>
      <w:r w:rsidRPr="0053516C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53516C">
        <w:rPr>
          <w:rFonts w:ascii="GHEA Grapalat" w:hAnsi="GHEA Grapalat" w:cs="Sylfaen"/>
          <w:b/>
          <w:sz w:val="22"/>
          <w:szCs w:val="22"/>
        </w:rPr>
        <w:t>և</w:t>
      </w:r>
      <w:r w:rsidRPr="0053516C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proofErr w:type="spellStart"/>
      <w:r w:rsidRPr="0053516C">
        <w:rPr>
          <w:rFonts w:ascii="GHEA Grapalat" w:hAnsi="GHEA Grapalat" w:cs="Sylfaen"/>
          <w:b/>
          <w:sz w:val="22"/>
          <w:szCs w:val="22"/>
        </w:rPr>
        <w:t>ռադիո</w:t>
      </w:r>
      <w:proofErr w:type="spellEnd"/>
      <w:r w:rsidRPr="0053516C">
        <w:rPr>
          <w:rFonts w:ascii="GHEA Grapalat" w:hAnsi="GHEA Grapalat" w:cs="Sylfaen"/>
          <w:b/>
          <w:sz w:val="22"/>
          <w:szCs w:val="22"/>
          <w:lang w:val="af-ZA"/>
        </w:rPr>
        <w:t xml:space="preserve">  </w:t>
      </w:r>
      <w:proofErr w:type="spellStart"/>
      <w:r w:rsidRPr="0053516C">
        <w:rPr>
          <w:rFonts w:ascii="GHEA Grapalat" w:hAnsi="GHEA Grapalat" w:cs="Sylfaen"/>
          <w:b/>
          <w:sz w:val="22"/>
          <w:szCs w:val="22"/>
        </w:rPr>
        <w:t>սարքավորումների</w:t>
      </w:r>
      <w:proofErr w:type="spellEnd"/>
      <w:r w:rsidRPr="0053516C">
        <w:rPr>
          <w:rFonts w:ascii="GHEA Grapalat" w:hAnsi="GHEA Grapalat"/>
          <w:b/>
          <w:bCs/>
          <w:sz w:val="22"/>
          <w:szCs w:val="22"/>
          <w:lang w:val="af-ZA"/>
        </w:rPr>
        <w:t xml:space="preserve"> ձեռքբերման</w:t>
      </w:r>
      <w:r w:rsidRPr="0053516C">
        <w:rPr>
          <w:rFonts w:ascii="GHEA Grapalat" w:hAnsi="GHEA Grapalat"/>
          <w:sz w:val="22"/>
          <w:szCs w:val="22"/>
          <w:lang w:val="hy-AM" w:eastAsia="ru-RU"/>
        </w:rPr>
        <w:t xml:space="preserve"> </w:t>
      </w:r>
      <w:r w:rsidRPr="0053516C">
        <w:rPr>
          <w:rFonts w:ascii="GHEA Grapalat" w:hAnsi="GHEA Grapalat" w:cs="Sylfaen"/>
          <w:sz w:val="22"/>
          <w:szCs w:val="22"/>
          <w:lang w:val="af-ZA" w:eastAsia="ru-RU"/>
        </w:rPr>
        <w:t xml:space="preserve">նպատակով կազմակերպված </w:t>
      </w:r>
      <w:r w:rsidRPr="0053516C">
        <w:rPr>
          <w:rFonts w:ascii="GHEA Grapalat" w:hAnsi="GHEA Grapalat"/>
          <w:b/>
          <w:bCs/>
          <w:sz w:val="22"/>
          <w:szCs w:val="22"/>
          <w:lang w:val="af-ZA"/>
        </w:rPr>
        <w:t>«ՌՀՀ-ԳՀԱՊՁԲ-26/36</w:t>
      </w:r>
      <w:bookmarkStart w:id="1" w:name="_Hlk233820108"/>
      <w:r w:rsidRPr="0053516C">
        <w:rPr>
          <w:rFonts w:ascii="GHEA Grapalat" w:hAnsi="GHEA Grapalat"/>
          <w:b/>
          <w:bCs/>
          <w:sz w:val="22"/>
          <w:szCs w:val="22"/>
          <w:lang w:val="af-ZA"/>
        </w:rPr>
        <w:t>»</w:t>
      </w:r>
      <w:bookmarkEnd w:id="1"/>
      <w:r w:rsidRPr="0053516C">
        <w:rPr>
          <w:rFonts w:ascii="GHEA Grapalat" w:hAnsi="GHEA Grapalat"/>
          <w:b/>
          <w:bCs/>
          <w:lang w:val="af-ZA"/>
        </w:rPr>
        <w:t xml:space="preserve"> </w:t>
      </w:r>
      <w:r w:rsidRPr="0053516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3516C">
        <w:rPr>
          <w:rFonts w:ascii="GHEA Grapalat" w:hAnsi="GHEA Grapalat" w:cs="Sylfaen"/>
          <w:sz w:val="22"/>
          <w:szCs w:val="22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53516C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53516C">
        <w:rPr>
          <w:rFonts w:ascii="GHEA Grapalat" w:hAnsi="GHEA Grapalat" w:cs="Sylfaen"/>
          <w:sz w:val="22"/>
          <w:szCs w:val="22"/>
          <w:lang w:val="af-ZA" w:eastAsia="ru-RU"/>
        </w:rPr>
        <w:t>պատճառները</w:t>
      </w:r>
      <w:r w:rsidRPr="0053516C">
        <w:rPr>
          <w:rFonts w:ascii="GHEA Grapalat" w:hAnsi="GHEA Grapalat"/>
          <w:sz w:val="22"/>
          <w:szCs w:val="22"/>
          <w:lang w:val="af-ZA" w:eastAsia="ru-RU"/>
        </w:rPr>
        <w:t xml:space="preserve"> և կատարված </w:t>
      </w:r>
      <w:r w:rsidRPr="0053516C">
        <w:rPr>
          <w:rFonts w:ascii="GHEA Grapalat" w:hAnsi="GHEA Grapalat" w:cs="Sylfaen"/>
          <w:sz w:val="22"/>
          <w:szCs w:val="22"/>
          <w:lang w:val="af-ZA" w:eastAsia="ru-RU"/>
        </w:rPr>
        <w:t>փոփոխությունների</w:t>
      </w:r>
      <w:r w:rsidRPr="0053516C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53516C">
        <w:rPr>
          <w:rFonts w:ascii="GHEA Grapalat" w:hAnsi="GHEA Grapalat" w:cs="Sylfaen"/>
          <w:sz w:val="22"/>
          <w:szCs w:val="22"/>
          <w:lang w:val="af-ZA" w:eastAsia="ru-RU"/>
        </w:rPr>
        <w:t>համառոտ</w:t>
      </w:r>
      <w:r w:rsidRPr="0053516C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53516C">
        <w:rPr>
          <w:rFonts w:ascii="GHEA Grapalat" w:hAnsi="GHEA Grapalat" w:cs="Sylfaen"/>
          <w:sz w:val="22"/>
          <w:szCs w:val="22"/>
          <w:lang w:val="af-ZA" w:eastAsia="ru-RU"/>
        </w:rPr>
        <w:t>նկարագրությունը</w:t>
      </w:r>
      <w:r w:rsidRPr="0053516C">
        <w:rPr>
          <w:rFonts w:ascii="GHEA Grapalat" w:hAnsi="GHEA Grapalat" w:cs="Arial Armenian"/>
          <w:sz w:val="22"/>
          <w:szCs w:val="22"/>
          <w:lang w:val="af-ZA" w:eastAsia="ru-RU"/>
        </w:rPr>
        <w:t>`</w:t>
      </w:r>
    </w:p>
    <w:p w14:paraId="66F28838" w14:textId="77777777" w:rsidR="006905D3" w:rsidRDefault="006905D3" w:rsidP="006905D3">
      <w:pPr>
        <w:ind w:firstLine="720"/>
        <w:jc w:val="both"/>
        <w:rPr>
          <w:rFonts w:ascii="GHEA Grapalat" w:hAnsi="GHEA Grapalat" w:cs="Arial Armenian"/>
          <w:sz w:val="22"/>
          <w:szCs w:val="22"/>
          <w:lang w:val="af-ZA" w:eastAsia="ru-RU"/>
        </w:rPr>
      </w:pPr>
    </w:p>
    <w:p w14:paraId="0160AC68" w14:textId="77777777" w:rsidR="006905D3" w:rsidRPr="000873AB" w:rsidRDefault="006905D3" w:rsidP="006905D3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bookmarkStart w:id="2" w:name="_Hlk233197816"/>
      <w:bookmarkStart w:id="3" w:name="_Hlk233199029"/>
      <w:r w:rsidRPr="00BE322B">
        <w:rPr>
          <w:rFonts w:ascii="GHEA Grapalat" w:hAnsi="GHEA Grapalat" w:cs="Sylfaen"/>
          <w:b/>
          <w:sz w:val="22"/>
          <w:szCs w:val="22"/>
          <w:u w:val="single"/>
          <w:lang w:val="af-ZA"/>
        </w:rPr>
        <w:t>Փոփոխության առաջացման պատճառ</w:t>
      </w:r>
      <w:r w:rsidRPr="00BE322B">
        <w:rPr>
          <w:rFonts w:ascii="GHEA Grapalat" w:hAnsi="GHEA Grapalat"/>
          <w:sz w:val="22"/>
          <w:szCs w:val="22"/>
          <w:lang w:val="af-ZA"/>
        </w:rPr>
        <w:t xml:space="preserve"> Ընթացակարգի հրավեր</w:t>
      </w:r>
      <w:r>
        <w:rPr>
          <w:rFonts w:ascii="GHEA Grapalat" w:hAnsi="GHEA Grapalat"/>
          <w:sz w:val="22"/>
          <w:szCs w:val="22"/>
          <w:lang w:val="hy-AM"/>
        </w:rPr>
        <w:t xml:space="preserve">ում անհրաժեշտություն է առաջացել կատարել փոփոխություն և մատակարարման </w:t>
      </w:r>
      <w:r w:rsidRPr="00BE322B">
        <w:rPr>
          <w:rFonts w:ascii="GHEA Grapalat" w:hAnsi="GHEA Grapalat"/>
          <w:sz w:val="22"/>
          <w:szCs w:val="22"/>
          <w:lang w:val="af-ZA"/>
        </w:rPr>
        <w:t>ժամանակացույց</w:t>
      </w:r>
      <w:r>
        <w:rPr>
          <w:rFonts w:ascii="GHEA Grapalat" w:hAnsi="GHEA Grapalat"/>
          <w:sz w:val="22"/>
          <w:szCs w:val="22"/>
          <w:lang w:val="hy-AM"/>
        </w:rPr>
        <w:t xml:space="preserve">ը ներկայացնել նոր </w:t>
      </w:r>
      <w:proofErr w:type="spellStart"/>
      <w:r>
        <w:rPr>
          <w:rFonts w:ascii="GHEA Grapalat" w:hAnsi="GHEA Grapalat"/>
          <w:sz w:val="22"/>
          <w:szCs w:val="22"/>
          <w:lang w:val="hy-AM"/>
        </w:rPr>
        <w:t>խմբագրմամբ</w:t>
      </w:r>
      <w:proofErr w:type="spellEnd"/>
      <w:r>
        <w:rPr>
          <w:rFonts w:ascii="GHEA Grapalat" w:hAnsi="GHEA Grapalat"/>
          <w:sz w:val="22"/>
          <w:szCs w:val="22"/>
          <w:lang w:val="hy-AM"/>
        </w:rPr>
        <w:t>:</w:t>
      </w:r>
    </w:p>
    <w:p w14:paraId="74C2CDA5" w14:textId="77777777" w:rsidR="006905D3" w:rsidRPr="00BE322B" w:rsidRDefault="006905D3" w:rsidP="006905D3">
      <w:pPr>
        <w:jc w:val="both"/>
        <w:rPr>
          <w:rFonts w:ascii="GHEA Grapalat" w:hAnsi="GHEA Grapalat"/>
          <w:sz w:val="22"/>
          <w:szCs w:val="22"/>
          <w:u w:val="single"/>
          <w:lang w:val="af-ZA" w:eastAsia="ru-RU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BE322B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Pr="00BE322B">
        <w:rPr>
          <w:rFonts w:ascii="GHEA Grapalat" w:hAnsi="GHEA Grapalat" w:cs="Sylfaen"/>
          <w:b/>
          <w:sz w:val="22"/>
          <w:szCs w:val="22"/>
          <w:u w:val="single"/>
          <w:lang w:val="af-ZA"/>
        </w:rPr>
        <w:t>Փոփոխության</w:t>
      </w:r>
      <w:r w:rsidRPr="00BE322B">
        <w:rPr>
          <w:rFonts w:ascii="GHEA Grapalat" w:hAnsi="GHEA Grapalat"/>
          <w:b/>
          <w:sz w:val="22"/>
          <w:szCs w:val="22"/>
          <w:u w:val="single"/>
          <w:lang w:val="af-ZA"/>
        </w:rPr>
        <w:t xml:space="preserve"> </w:t>
      </w:r>
      <w:r w:rsidRPr="00BE322B">
        <w:rPr>
          <w:rFonts w:ascii="GHEA Grapalat" w:hAnsi="GHEA Grapalat" w:cs="Sylfaen"/>
          <w:b/>
          <w:sz w:val="22"/>
          <w:szCs w:val="22"/>
          <w:u w:val="single"/>
          <w:lang w:val="af-ZA"/>
        </w:rPr>
        <w:t>նկարագրություն.</w:t>
      </w:r>
    </w:p>
    <w:bookmarkEnd w:id="2"/>
    <w:p w14:paraId="7058382A" w14:textId="77777777" w:rsidR="006905D3" w:rsidRPr="00801433" w:rsidRDefault="006905D3" w:rsidP="006905D3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BE322B">
        <w:rPr>
          <w:rFonts w:ascii="GHEA Grapalat" w:hAnsi="GHEA Grapalat"/>
          <w:sz w:val="22"/>
          <w:szCs w:val="22"/>
          <w:lang w:val="af-ZA"/>
        </w:rPr>
        <w:t>Ընթացակարգի հրավեր</w:t>
      </w:r>
      <w:r>
        <w:rPr>
          <w:rFonts w:ascii="GHEA Grapalat" w:hAnsi="GHEA Grapalat"/>
          <w:sz w:val="22"/>
          <w:szCs w:val="22"/>
          <w:lang w:val="hy-AM"/>
        </w:rPr>
        <w:t xml:space="preserve">ի </w:t>
      </w:r>
      <w:r w:rsidRPr="00801433">
        <w:rPr>
          <w:rFonts w:ascii="GHEA Grapalat" w:hAnsi="GHEA Grapalat"/>
          <w:b/>
          <w:bCs/>
          <w:sz w:val="22"/>
          <w:szCs w:val="22"/>
          <w:lang w:val="af-ZA"/>
        </w:rPr>
        <w:t>«</w:t>
      </w:r>
      <w:r w:rsidRPr="00801433">
        <w:rPr>
          <w:rFonts w:ascii="GHEA Grapalat" w:hAnsi="GHEA Grapalat"/>
          <w:b/>
          <w:bCs/>
          <w:sz w:val="20"/>
          <w:szCs w:val="20"/>
          <w:lang w:val="hy-AM"/>
        </w:rPr>
        <w:t xml:space="preserve">ՄԱՏԱԿԱՐԱՐՄԱՆ </w:t>
      </w:r>
      <w:r w:rsidRPr="00801433">
        <w:rPr>
          <w:rFonts w:ascii="GHEA Grapalat" w:hAnsi="GHEA Grapalat"/>
          <w:b/>
          <w:bCs/>
          <w:sz w:val="20"/>
          <w:szCs w:val="20"/>
          <w:lang w:val="af-ZA"/>
        </w:rPr>
        <w:t>ԺԱՄԱՆԱԿԱՑՈՒՅՑ</w:t>
      </w:r>
      <w:r w:rsidRPr="00801433">
        <w:rPr>
          <w:rFonts w:ascii="GHEA Grapalat" w:hAnsi="GHEA Grapalat"/>
          <w:b/>
          <w:bCs/>
          <w:sz w:val="22"/>
          <w:szCs w:val="22"/>
          <w:lang w:val="af-ZA"/>
        </w:rPr>
        <w:t>»</w:t>
      </w:r>
      <w:r w:rsidRPr="00801433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Pr="006905D3">
        <w:rPr>
          <w:rFonts w:ascii="GHEA Grapalat" w:hAnsi="GHEA Grapalat"/>
          <w:sz w:val="22"/>
          <w:szCs w:val="22"/>
          <w:lang w:val="hy-AM"/>
        </w:rPr>
        <w:t xml:space="preserve">ը </w:t>
      </w:r>
      <w:r w:rsidRPr="00801433">
        <w:rPr>
          <w:rFonts w:ascii="GHEA Grapalat" w:hAnsi="GHEA Grapalat"/>
          <w:sz w:val="22"/>
          <w:szCs w:val="22"/>
          <w:lang w:val="hy-AM"/>
        </w:rPr>
        <w:t>փոփոխվել և հաստատվել է համաձայն կից ներկայացված Հավելված 2-ի</w:t>
      </w:r>
      <w:r>
        <w:rPr>
          <w:rFonts w:ascii="GHEA Grapalat" w:hAnsi="GHEA Grapalat"/>
          <w:sz w:val="22"/>
          <w:szCs w:val="22"/>
          <w:lang w:val="hy-AM"/>
        </w:rPr>
        <w:t>:</w:t>
      </w:r>
    </w:p>
    <w:p w14:paraId="036F86FE" w14:textId="77777777" w:rsidR="006905D3" w:rsidRPr="00BE322B" w:rsidRDefault="006905D3" w:rsidP="006905D3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E322B">
        <w:rPr>
          <w:rFonts w:ascii="GHEA Grapalat" w:hAnsi="GHEA Grapalat" w:cs="Sylfaen"/>
          <w:b/>
          <w:sz w:val="22"/>
          <w:szCs w:val="22"/>
          <w:lang w:val="hy-AM"/>
        </w:rPr>
        <w:t xml:space="preserve">           </w:t>
      </w:r>
      <w:r w:rsidRPr="00BE322B">
        <w:rPr>
          <w:rFonts w:ascii="GHEA Grapalat" w:hAnsi="GHEA Grapalat" w:cs="Sylfaen"/>
          <w:b/>
          <w:sz w:val="22"/>
          <w:szCs w:val="22"/>
          <w:u w:val="single"/>
          <w:lang w:val="af-ZA"/>
        </w:rPr>
        <w:t>Փոփոխության հիմնավորում`</w:t>
      </w:r>
      <w:r w:rsidRPr="00BE322B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BE322B">
        <w:rPr>
          <w:rFonts w:ascii="GHEA Grapalat" w:hAnsi="GHEA Grapalat"/>
          <w:sz w:val="22"/>
          <w:szCs w:val="22"/>
          <w:lang w:val="af-ZA"/>
        </w:rPr>
        <w:t>Գնումների մասին ՀՀ օրենքի 29-րդ հոդվածի համաձայն։</w:t>
      </w:r>
    </w:p>
    <w:p w14:paraId="689A68C1" w14:textId="77777777" w:rsidR="006905D3" w:rsidRDefault="006905D3" w:rsidP="006905D3">
      <w:pPr>
        <w:jc w:val="both"/>
        <w:rPr>
          <w:rFonts w:ascii="GHEA Grapalat" w:hAnsi="GHEA Grapalat"/>
          <w:color w:val="FF0000"/>
          <w:sz w:val="22"/>
          <w:szCs w:val="22"/>
          <w:lang w:val="hy-AM"/>
        </w:rPr>
      </w:pPr>
      <w:r w:rsidRPr="000873AB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 xml:space="preserve">     </w:t>
      </w:r>
      <w:r w:rsidRPr="000873AB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</w:p>
    <w:p w14:paraId="06B1B3F2" w14:textId="77777777" w:rsidR="006905D3" w:rsidRPr="00D50FF5" w:rsidRDefault="006905D3" w:rsidP="006905D3">
      <w:pPr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>
        <w:rPr>
          <w:rFonts w:ascii="GHEA Grapalat" w:hAnsi="GHEA Grapalat"/>
          <w:color w:val="FF0000"/>
          <w:sz w:val="22"/>
          <w:szCs w:val="22"/>
          <w:lang w:val="hy-AM"/>
        </w:rPr>
        <w:t xml:space="preserve">      </w:t>
      </w:r>
      <w:r w:rsidRPr="000873AB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  <w:r w:rsidRPr="00D50FF5">
        <w:rPr>
          <w:rFonts w:ascii="GHEA Grapalat" w:hAnsi="GHEA Grapalat"/>
          <w:sz w:val="22"/>
          <w:szCs w:val="22"/>
          <w:lang w:val="af-ZA"/>
        </w:rPr>
        <w:t xml:space="preserve">Հայտերի ներկայացման վերջնաժամկետ սահմանել </w:t>
      </w:r>
      <w:r w:rsidRPr="00D50FF5">
        <w:rPr>
          <w:rFonts w:ascii="GHEA Grapalat" w:hAnsi="GHEA Grapalat"/>
          <w:b/>
          <w:bCs/>
          <w:sz w:val="22"/>
          <w:szCs w:val="22"/>
          <w:lang w:val="af-ZA"/>
        </w:rPr>
        <w:t xml:space="preserve">2026թ. հուլիսի </w:t>
      </w:r>
      <w:r w:rsidRPr="00D50FF5">
        <w:rPr>
          <w:rFonts w:ascii="GHEA Grapalat" w:hAnsi="GHEA Grapalat"/>
          <w:b/>
          <w:bCs/>
          <w:sz w:val="22"/>
          <w:szCs w:val="22"/>
          <w:lang w:val="hy-AM"/>
        </w:rPr>
        <w:t>15</w:t>
      </w:r>
      <w:r w:rsidRPr="00D50FF5">
        <w:rPr>
          <w:rFonts w:ascii="GHEA Grapalat" w:hAnsi="GHEA Grapalat"/>
          <w:b/>
          <w:bCs/>
          <w:sz w:val="22"/>
          <w:szCs w:val="22"/>
          <w:lang w:val="af-ZA"/>
        </w:rPr>
        <w:t>-ը, ժամը 15:00-ը:</w:t>
      </w:r>
    </w:p>
    <w:p w14:paraId="6A50F9BE" w14:textId="77777777" w:rsidR="006905D3" w:rsidRPr="000873AB" w:rsidRDefault="006905D3" w:rsidP="006905D3">
      <w:pPr>
        <w:jc w:val="both"/>
        <w:rPr>
          <w:rFonts w:ascii="GHEA Grapalat" w:hAnsi="GHEA Grapalat"/>
          <w:color w:val="FF0000"/>
          <w:sz w:val="22"/>
          <w:szCs w:val="22"/>
          <w:lang w:val="af-ZA"/>
        </w:rPr>
      </w:pPr>
    </w:p>
    <w:bookmarkEnd w:id="3"/>
    <w:p w14:paraId="3F89DC05" w14:textId="77777777" w:rsidR="006905D3" w:rsidRPr="00BE322B" w:rsidRDefault="006905D3" w:rsidP="006905D3">
      <w:pPr>
        <w:jc w:val="both"/>
        <w:rPr>
          <w:rFonts w:ascii="GHEA Grapalat" w:hAnsi="GHEA Grapalat"/>
          <w:sz w:val="22"/>
          <w:szCs w:val="22"/>
          <w:lang w:val="af-ZA" w:eastAsia="ru-RU"/>
        </w:rPr>
      </w:pP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Սույն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հայտարարության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հետ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կապված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լրացուցիչ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տեղեկություններ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ստանալու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համար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կարող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եք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>դիմել</w:t>
      </w:r>
      <w:r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</w:p>
    <w:p w14:paraId="26CA782C" w14:textId="77777777" w:rsidR="006905D3" w:rsidRPr="00BE322B" w:rsidRDefault="006905D3" w:rsidP="006905D3">
      <w:pPr>
        <w:jc w:val="both"/>
        <w:rPr>
          <w:rFonts w:ascii="GHEA Grapalat" w:hAnsi="GHEA Grapalat" w:cs="Sylfaen"/>
          <w:b/>
          <w:bCs/>
          <w:sz w:val="22"/>
          <w:szCs w:val="22"/>
          <w:lang w:val="af-ZA" w:eastAsia="ru-RU"/>
        </w:rPr>
      </w:pPr>
      <w:r w:rsidRPr="00BE322B">
        <w:rPr>
          <w:rFonts w:ascii="GHEA Grapalat" w:hAnsi="GHEA Grapalat"/>
          <w:b/>
          <w:bCs/>
          <w:sz w:val="22"/>
          <w:szCs w:val="22"/>
          <w:lang w:val="af-ZA"/>
        </w:rPr>
        <w:t>«ՌՀՀ-ԳՀԱՊՁԲ-26/36»</w:t>
      </w:r>
      <w:r w:rsidRPr="00BE322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E322B">
        <w:rPr>
          <w:rFonts w:ascii="GHEA Grapalat" w:hAnsi="GHEA Grapalat" w:cs="Sylfaen"/>
          <w:sz w:val="22"/>
          <w:szCs w:val="22"/>
          <w:lang w:val="af-ZA" w:eastAsia="ru-RU"/>
        </w:rPr>
        <w:t xml:space="preserve">ծածկագրով գնահատող հանձնաժողովի քարտուղար  </w:t>
      </w:r>
      <w:r w:rsidRPr="00BE322B">
        <w:rPr>
          <w:rFonts w:ascii="GHEA Grapalat" w:hAnsi="GHEA Grapalat" w:cs="Sylfaen"/>
          <w:b/>
          <w:bCs/>
          <w:sz w:val="22"/>
          <w:szCs w:val="22"/>
          <w:lang w:val="af-ZA" w:eastAsia="ru-RU"/>
        </w:rPr>
        <w:t>Ա.Համբարձումյանին:</w:t>
      </w:r>
    </w:p>
    <w:p w14:paraId="4070E6FB" w14:textId="77777777" w:rsidR="006905D3" w:rsidRPr="00BE322B" w:rsidRDefault="006905D3" w:rsidP="006905D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 w:eastAsia="ru-RU"/>
        </w:rPr>
      </w:pPr>
    </w:p>
    <w:p w14:paraId="465A1176" w14:textId="77777777" w:rsidR="006905D3" w:rsidRPr="00BE322B" w:rsidRDefault="006905D3" w:rsidP="006905D3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hy-AM"/>
        </w:rPr>
      </w:pPr>
      <w:r w:rsidRPr="00BE322B">
        <w:rPr>
          <w:rFonts w:ascii="GHEA Grapalat" w:hAnsi="GHEA Grapalat"/>
          <w:i w:val="0"/>
          <w:sz w:val="22"/>
          <w:szCs w:val="22"/>
          <w:lang w:val="hy-AM"/>
        </w:rPr>
        <w:t xml:space="preserve">                             </w:t>
      </w:r>
      <w:r w:rsidRPr="00BE322B">
        <w:rPr>
          <w:rFonts w:ascii="GHEA Grapalat" w:hAnsi="GHEA Grapalat"/>
          <w:i w:val="0"/>
          <w:sz w:val="22"/>
          <w:szCs w:val="22"/>
          <w:lang w:val="af-ZA"/>
        </w:rPr>
        <w:t>Հեռախոս (</w:t>
      </w:r>
      <w:r w:rsidRPr="00BE322B">
        <w:rPr>
          <w:rFonts w:ascii="GHEA Grapalat" w:hAnsi="GHEA Grapalat"/>
          <w:i w:val="0"/>
          <w:sz w:val="22"/>
          <w:szCs w:val="22"/>
          <w:lang w:val="hy-AM"/>
        </w:rPr>
        <w:t>+374</w:t>
      </w:r>
      <w:r w:rsidRPr="00BE322B">
        <w:rPr>
          <w:rFonts w:ascii="GHEA Grapalat" w:hAnsi="GHEA Grapalat"/>
          <w:i w:val="0"/>
          <w:sz w:val="22"/>
          <w:szCs w:val="22"/>
          <w:lang w:val="af-ZA"/>
        </w:rPr>
        <w:t>)</w:t>
      </w:r>
      <w:r w:rsidRPr="00BE322B">
        <w:rPr>
          <w:rFonts w:ascii="GHEA Grapalat" w:hAnsi="GHEA Grapalat"/>
          <w:i w:val="0"/>
          <w:sz w:val="22"/>
          <w:szCs w:val="22"/>
          <w:lang w:val="hy-AM"/>
        </w:rPr>
        <w:t xml:space="preserve"> 98 24-50-14,</w:t>
      </w:r>
      <w:r w:rsidRPr="00BE322B">
        <w:rPr>
          <w:rFonts w:ascii="GHEA Grapalat" w:hAnsi="GHEA Grapalat" w:cs="Arial"/>
          <w:sz w:val="22"/>
          <w:szCs w:val="22"/>
          <w:shd w:val="clear" w:color="auto" w:fill="FFFFFF"/>
          <w:lang w:val="af-ZA"/>
        </w:rPr>
        <w:t xml:space="preserve"> </w:t>
      </w:r>
      <w:r w:rsidRPr="00BE322B">
        <w:rPr>
          <w:rFonts w:ascii="GHEA Grapalat" w:hAnsi="GHEA Grapalat"/>
          <w:i w:val="0"/>
          <w:sz w:val="22"/>
          <w:szCs w:val="22"/>
          <w:lang w:val="hy-AM"/>
        </w:rPr>
        <w:t>քաղ</w:t>
      </w:r>
      <w:r w:rsidRPr="00BE322B">
        <w:rPr>
          <w:rFonts w:ascii="Cambria Math" w:hAnsi="Cambria Math" w:cs="Cambria Math"/>
          <w:i w:val="0"/>
          <w:sz w:val="22"/>
          <w:szCs w:val="22"/>
          <w:lang w:val="hy-AM"/>
        </w:rPr>
        <w:t>․</w:t>
      </w:r>
      <w:r w:rsidRPr="00BE322B">
        <w:rPr>
          <w:rFonts w:ascii="GHEA Grapalat" w:hAnsi="GHEA Grapalat"/>
          <w:i w:val="0"/>
          <w:sz w:val="22"/>
          <w:szCs w:val="22"/>
          <w:lang w:val="hy-AM"/>
        </w:rPr>
        <w:t xml:space="preserve"> (+374 12) 26-28-90</w:t>
      </w:r>
    </w:p>
    <w:p w14:paraId="085CB363" w14:textId="77777777" w:rsidR="006905D3" w:rsidRPr="00BE322B" w:rsidRDefault="006905D3" w:rsidP="006905D3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14:paraId="675A966F" w14:textId="77777777" w:rsidR="006905D3" w:rsidRPr="00BE322B" w:rsidRDefault="006905D3" w:rsidP="006905D3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BE322B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Էլ. փոստ andranik.hambardzumyan@rau.am</w:t>
      </w:r>
    </w:p>
    <w:p w14:paraId="194A0661" w14:textId="77777777" w:rsidR="006905D3" w:rsidRPr="00BE322B" w:rsidRDefault="006905D3" w:rsidP="006905D3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BE322B">
        <w:rPr>
          <w:rFonts w:ascii="GHEA Grapalat" w:hAnsi="GHEA Grapalat"/>
          <w:i w:val="0"/>
          <w:sz w:val="22"/>
          <w:szCs w:val="22"/>
          <w:lang w:val="af-ZA"/>
        </w:rPr>
        <w:t xml:space="preserve">Պատվիրատու` </w:t>
      </w:r>
      <w:r w:rsidRPr="00D50FF5">
        <w:rPr>
          <w:rFonts w:ascii="GHEA Grapalat" w:hAnsi="GHEA Grapalat"/>
          <w:i w:val="0"/>
          <w:sz w:val="22"/>
          <w:szCs w:val="22"/>
          <w:lang w:val="af-ZA"/>
        </w:rPr>
        <w:t>ԲԿ ՄԿԿ Ռուս-Հայկական  համալսարան</w:t>
      </w:r>
    </w:p>
    <w:bookmarkEnd w:id="0"/>
    <w:p w14:paraId="47E379D9" w14:textId="77777777" w:rsidR="006905D3" w:rsidRPr="0053516C" w:rsidRDefault="006905D3" w:rsidP="006905D3">
      <w:pPr>
        <w:rPr>
          <w:color w:val="FF0000"/>
          <w:sz w:val="22"/>
          <w:szCs w:val="22"/>
          <w:lang w:val="af-ZA"/>
        </w:rPr>
      </w:pPr>
    </w:p>
    <w:p w14:paraId="299660A3" w14:textId="4952D099" w:rsidR="005909C9" w:rsidRPr="006905D3" w:rsidRDefault="005909C9" w:rsidP="006905D3">
      <w:pPr>
        <w:rPr>
          <w:lang w:val="af-ZA"/>
        </w:rPr>
      </w:pPr>
    </w:p>
    <w:sectPr w:rsidR="005909C9" w:rsidRPr="006905D3" w:rsidSect="00DE5CA3">
      <w:pgSz w:w="12240" w:h="15840"/>
      <w:pgMar w:top="426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42"/>
    <w:rsid w:val="00005D3C"/>
    <w:rsid w:val="00064C42"/>
    <w:rsid w:val="00211C43"/>
    <w:rsid w:val="00227983"/>
    <w:rsid w:val="0053516C"/>
    <w:rsid w:val="005909C9"/>
    <w:rsid w:val="006905D3"/>
    <w:rsid w:val="006C75FA"/>
    <w:rsid w:val="00715C4A"/>
    <w:rsid w:val="008210D9"/>
    <w:rsid w:val="009D5FE9"/>
    <w:rsid w:val="00A97453"/>
    <w:rsid w:val="00AB2CC5"/>
    <w:rsid w:val="00B93CA7"/>
    <w:rsid w:val="00BB4F75"/>
    <w:rsid w:val="00BE322B"/>
    <w:rsid w:val="00C0700A"/>
    <w:rsid w:val="00DE5CA3"/>
    <w:rsid w:val="00E11BBD"/>
    <w:rsid w:val="00E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31E1"/>
  <w15:chartTrackingRefBased/>
  <w15:docId w15:val="{4A5AD4B2-3B8F-498F-AF70-8F30E642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A9745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E5CA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E5CA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uiPriority w:val="99"/>
    <w:unhideWhenUsed/>
    <w:rsid w:val="006C75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C75F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53516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3516C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A97453"/>
    <w:rPr>
      <w:rFonts w:ascii="Times Armenian" w:eastAsia="Times New Roman" w:hAnsi="Times Armenian" w:cs="Times New Roman"/>
      <w:b/>
      <w:sz w:val="20"/>
      <w:szCs w:val="20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13</cp:revision>
  <dcterms:created xsi:type="dcterms:W3CDTF">2026-03-13T12:55:00Z</dcterms:created>
  <dcterms:modified xsi:type="dcterms:W3CDTF">2026-07-02T07:50:00Z</dcterms:modified>
</cp:coreProperties>
</file>